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4C" w:rsidRPr="00C13068" w:rsidRDefault="00C13068" w:rsidP="00C13068">
      <w:pPr>
        <w:jc w:val="center"/>
        <w:rPr>
          <w:rFonts w:ascii="標楷體" w:eastAsia="標楷體" w:hAnsi="標楷體"/>
          <w:sz w:val="32"/>
          <w:szCs w:val="32"/>
        </w:rPr>
      </w:pPr>
      <w:r w:rsidRPr="00C13068">
        <w:rPr>
          <w:rFonts w:ascii="標楷體" w:eastAsia="標楷體" w:hAnsi="標楷體" w:hint="eastAsia"/>
          <w:sz w:val="32"/>
          <w:szCs w:val="32"/>
        </w:rPr>
        <w:t>關西鎮公所清潔隊應考人切結書</w:t>
      </w:r>
    </w:p>
    <w:p w:rsidR="00C13068" w:rsidRDefault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本人姓名：</w:t>
      </w:r>
      <w:r w:rsidRPr="00C13068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13068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立書切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結，如有下列情形無條件取消錄取資格，如爾後經查獲亦無條件終止勞動契約：</w:t>
      </w:r>
    </w:p>
    <w:p w:rsidR="00C13068" w:rsidRPr="00C13068" w:rsidRDefault="003D12A0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本所機關首長(鎮長)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單位主管(隊長)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配偶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="00C13068" w:rsidRPr="00C13068">
        <w:rPr>
          <w:rFonts w:ascii="標楷體" w:eastAsia="標楷體" w:hAnsi="標楷體" w:hint="eastAsia"/>
          <w:sz w:val="28"/>
          <w:szCs w:val="28"/>
        </w:rPr>
        <w:t>三等親以內血親、姻親者。</w:t>
      </w:r>
    </w:p>
    <w:p w:rsidR="00C13068" w:rsidRDefault="00C13068" w:rsidP="00C1306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報名繳交之證明文件如有填寫不實或與規定不合者。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患有法定傳染病未經治癒且須強制隔離治療者。患有精神疾病，不能處理日常事務，或有明顯傷害他人或自己之虞，或有傷害行為</w:t>
      </w:r>
      <w:r w:rsidR="003D12A0">
        <w:rPr>
          <w:rFonts w:ascii="標楷體" w:eastAsia="標楷體" w:hAnsi="標楷體" w:hint="eastAsia"/>
          <w:sz w:val="28"/>
          <w:szCs w:val="28"/>
        </w:rPr>
        <w:t>者</w:t>
      </w:r>
      <w:r w:rsidRPr="003D12A0">
        <w:rPr>
          <w:rFonts w:ascii="標楷體" w:eastAsia="標楷體" w:hAnsi="標楷體" w:hint="eastAsia"/>
          <w:sz w:val="28"/>
          <w:szCs w:val="28"/>
        </w:rPr>
        <w:t>。其他嚴重疾患無法治癒致不堪勝任工作者。</w:t>
      </w:r>
    </w:p>
    <w:p w:rsidR="00C13068" w:rsidRPr="003D12A0" w:rsidRDefault="00C13068" w:rsidP="003D12A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D12A0">
        <w:rPr>
          <w:rFonts w:ascii="標楷體" w:eastAsia="標楷體" w:hAnsi="標楷體" w:hint="eastAsia"/>
          <w:sz w:val="28"/>
          <w:szCs w:val="28"/>
        </w:rPr>
        <w:t>大陸地區人民經許可進入台灣地區者，須符合台灣地區與大陸地區人民關係條例第二十一條第一項規定，始得雇用為職工者。</w:t>
      </w:r>
    </w:p>
    <w:p w:rsidR="003D12A0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proofErr w:type="gramStart"/>
      <w:r w:rsidR="00C13068">
        <w:rPr>
          <w:rFonts w:ascii="標楷體" w:eastAsia="標楷體" w:hAnsi="標楷體" w:hint="eastAsia"/>
          <w:sz w:val="28"/>
          <w:szCs w:val="28"/>
        </w:rPr>
        <w:t>切結人姓名</w:t>
      </w:r>
      <w:proofErr w:type="gramEnd"/>
      <w:r w:rsidR="00C13068">
        <w:rPr>
          <w:rFonts w:ascii="標楷體" w:eastAsia="標楷體" w:hAnsi="標楷體" w:hint="eastAsia"/>
          <w:sz w:val="28"/>
          <w:szCs w:val="28"/>
        </w:rPr>
        <w:t>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C13068" w:rsidRDefault="003D12A0" w:rsidP="00C1306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3068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C13068" w:rsidRDefault="00C13068" w:rsidP="00C13068">
      <w:pPr>
        <w:rPr>
          <w:rFonts w:ascii="標楷體" w:eastAsia="標楷體" w:hAnsi="標楷體"/>
          <w:sz w:val="28"/>
          <w:szCs w:val="28"/>
        </w:rPr>
      </w:pPr>
    </w:p>
    <w:p w:rsidR="00C13068" w:rsidRDefault="00C13068" w:rsidP="003D12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5 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D12A0">
        <w:rPr>
          <w:rFonts w:ascii="標楷體" w:eastAsia="標楷體" w:hAnsi="標楷體" w:hint="eastAsia"/>
          <w:sz w:val="28"/>
          <w:szCs w:val="28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C13068" w:rsidRPr="00C13068" w:rsidRDefault="00C13068" w:rsidP="00C13068">
      <w:pPr>
        <w:rPr>
          <w:rFonts w:ascii="標楷體" w:eastAsia="標楷體" w:hAnsi="標楷體" w:hint="eastAsia"/>
          <w:sz w:val="28"/>
          <w:szCs w:val="28"/>
        </w:rPr>
      </w:pPr>
      <w:r w:rsidRPr="00C13068"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C13068" w:rsidRPr="00C130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2C"/>
    <w:multiLevelType w:val="hybridMultilevel"/>
    <w:tmpl w:val="5D562FF4"/>
    <w:lvl w:ilvl="0" w:tplc="C29670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68"/>
    <w:rsid w:val="003D12A0"/>
    <w:rsid w:val="00B3664C"/>
    <w:rsid w:val="00C1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BA2C"/>
  <w15:chartTrackingRefBased/>
  <w15:docId w15:val="{8D1DCC87-E402-49F7-AC20-B227DD3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2022-05-03T11:24:00Z</dcterms:created>
  <dcterms:modified xsi:type="dcterms:W3CDTF">2022-05-03T11:40:00Z</dcterms:modified>
</cp:coreProperties>
</file>